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附</w:t>
      </w:r>
      <w:r>
        <w:rPr>
          <w:rFonts w:hint="eastAsia" w:ascii="仿宋" w:hAnsi="仿宋" w:eastAsia="仿宋" w:cs="仿宋"/>
          <w:spacing w:val="29"/>
          <w:sz w:val="31"/>
          <w:szCs w:val="31"/>
          <w:lang w:eastAsia="zh-CN"/>
        </w:rPr>
        <w:t>件</w:t>
      </w:r>
      <w:r>
        <w:rPr>
          <w:rFonts w:ascii="仿宋" w:hAnsi="仿宋" w:eastAsia="仿宋" w:cs="仿宋"/>
          <w:spacing w:val="29"/>
          <w:sz w:val="31"/>
          <w:szCs w:val="31"/>
        </w:rPr>
        <w:t>3: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农业生产社会化服务作业单</w:t>
      </w:r>
    </w:p>
    <w:tbl>
      <w:tblPr>
        <w:tblStyle w:val="8"/>
        <w:tblpPr w:leftFromText="180" w:rightFromText="180" w:vertAnchor="text" w:horzAnchor="page" w:tblpX="1834" w:tblpY="607"/>
        <w:tblOverlap w:val="never"/>
        <w:tblW w:w="137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899"/>
        <w:gridCol w:w="1569"/>
        <w:gridCol w:w="2188"/>
        <w:gridCol w:w="948"/>
        <w:gridCol w:w="1562"/>
        <w:gridCol w:w="1871"/>
        <w:gridCol w:w="1675"/>
        <w:gridCol w:w="1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189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被服务对象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(农牧户)</w:t>
            </w:r>
          </w:p>
        </w:tc>
        <w:tc>
          <w:tcPr>
            <w:tcW w:w="15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作业地点</w:t>
            </w:r>
          </w:p>
        </w:tc>
        <w:tc>
          <w:tcPr>
            <w:tcW w:w="218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作业内容</w:t>
            </w:r>
          </w:p>
        </w:tc>
        <w:tc>
          <w:tcPr>
            <w:tcW w:w="94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作业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t>时间</w:t>
            </w:r>
          </w:p>
        </w:tc>
        <w:tc>
          <w:tcPr>
            <w:tcW w:w="156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作业面积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(亩)</w:t>
            </w:r>
          </w:p>
        </w:tc>
        <w:tc>
          <w:tcPr>
            <w:tcW w:w="187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被服务对象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联系方式</w:t>
            </w:r>
          </w:p>
        </w:tc>
        <w:tc>
          <w:tcPr>
            <w:tcW w:w="167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被服务对象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签字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8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3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254" w:firstLineChars="100"/>
        <w:textAlignment w:val="baseline"/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服务组织名称：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法人代表姓名：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联系方式：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254" w:firstLineChars="100"/>
        <w:textAlignment w:val="baseline"/>
        <w:rPr>
          <w:rFonts w:hint="eastAsia" w:ascii="宋体" w:hAnsi="宋体" w:eastAsia="宋体" w:cs="宋体"/>
          <w:spacing w:val="7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嘎查、村委会盖章：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 年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 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254" w:firstLineChars="1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注：1.本表由服务组织与农牧户、村级组织共同填写。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62" w:firstLineChars="3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2.作业地点填写应明确苏木乡镇、嘎查村</w:t>
      </w:r>
      <w:r>
        <w:rPr>
          <w:rFonts w:hint="eastAsia" w:ascii="宋体" w:hAnsi="宋体" w:eastAsia="宋体" w:cs="宋体"/>
          <w:spacing w:val="6"/>
          <w:sz w:val="24"/>
          <w:szCs w:val="24"/>
        </w:rPr>
        <w:t>、地块名称。</w:t>
      </w:r>
    </w:p>
    <w:p>
      <w:pPr>
        <w:ind w:firstLine="732" w:firstLineChars="300"/>
      </w:pPr>
      <w:r>
        <w:rPr>
          <w:rFonts w:hint="eastAsia" w:ascii="宋体" w:hAnsi="宋体" w:eastAsia="宋体" w:cs="宋体"/>
          <w:spacing w:val="2"/>
          <w:sz w:val="24"/>
          <w:szCs w:val="24"/>
        </w:rPr>
        <w:t>3.本表一式三份，一份由服务组织报旗县农牧主管部门存档，一份由服务组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织保存，一份用于嘎查村委会汇总公示。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customStyle="1" w:styleId="3">
    <w:name w:val="BodyTextIndent"/>
    <w:basedOn w:val="1"/>
    <w:qFormat/>
    <w:uiPriority w:val="0"/>
    <w:pPr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2026-07-07T02:36:04Z</dcterms:created>
  <dc:creator>Administrator</dc:creator>
  <cp:lastModifiedBy>Administrator</cp:lastModifiedBy>
  <dcterms:modified xsi:type="dcterms:W3CDTF">2026-07-07T02:37:10Z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