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附1：</w:t>
      </w:r>
    </w:p>
    <w:p>
      <w:pPr>
        <w:spacing w:line="600" w:lineRule="exact"/>
        <w:jc w:val="center"/>
        <w:rPr>
          <w:rFonts w:hint="eastAsia" w:ascii="方正黑体简体" w:hAnsi="方正黑体简体" w:eastAsia="方正黑体简体" w:cs="方正黑体简体"/>
          <w:sz w:val="44"/>
          <w:szCs w:val="44"/>
        </w:rPr>
      </w:pPr>
      <w:r>
        <w:rPr>
          <w:rFonts w:hint="eastAsia" w:ascii="方正黑体简体" w:hAnsi="方正黑体简体" w:eastAsia="方正黑体简体" w:cs="方正黑体简体"/>
          <w:sz w:val="44"/>
          <w:szCs w:val="44"/>
        </w:rPr>
        <w:t>临河区202</w:t>
      </w:r>
      <w:r>
        <w:rPr>
          <w:rFonts w:hint="eastAsia" w:ascii="方正黑体简体" w:hAnsi="方正黑体简体" w:eastAsia="方正黑体简体" w:cs="方正黑体简体"/>
          <w:sz w:val="44"/>
          <w:szCs w:val="44"/>
          <w:lang w:val="en-US" w:eastAsia="zh-CN"/>
        </w:rPr>
        <w:t>2</w:t>
      </w:r>
      <w:r>
        <w:rPr>
          <w:rFonts w:hint="eastAsia" w:ascii="方正黑体简体" w:hAnsi="方正黑体简体" w:eastAsia="方正黑体简体" w:cs="方正黑体简体"/>
          <w:sz w:val="44"/>
          <w:szCs w:val="44"/>
        </w:rPr>
        <w:t>年</w:t>
      </w:r>
      <w:r>
        <w:rPr>
          <w:rFonts w:hint="eastAsia" w:ascii="方正黑体简体" w:hAnsi="方正黑体简体" w:eastAsia="方正黑体简体" w:cs="方正黑体简体"/>
          <w:sz w:val="44"/>
          <w:szCs w:val="44"/>
          <w:lang w:val="en-US" w:eastAsia="zh-CN"/>
        </w:rPr>
        <w:t>中央财政</w:t>
      </w:r>
      <w:r>
        <w:rPr>
          <w:rFonts w:hint="eastAsia" w:ascii="方正黑体简体" w:hAnsi="方正黑体简体" w:eastAsia="方正黑体简体" w:cs="方正黑体简体"/>
          <w:sz w:val="44"/>
          <w:szCs w:val="44"/>
        </w:rPr>
        <w:t>支持农</w:t>
      </w:r>
      <w:r>
        <w:rPr>
          <w:rFonts w:hint="eastAsia" w:ascii="方正黑体简体" w:hAnsi="方正黑体简体" w:eastAsia="方正黑体简体" w:cs="方正黑体简体"/>
          <w:sz w:val="44"/>
          <w:szCs w:val="44"/>
          <w:lang w:eastAsia="zh-CN"/>
        </w:rPr>
        <w:t>牧</w:t>
      </w:r>
      <w:r>
        <w:rPr>
          <w:rFonts w:hint="eastAsia" w:ascii="方正黑体简体" w:hAnsi="方正黑体简体" w:eastAsia="方正黑体简体" w:cs="方正黑体简体"/>
          <w:sz w:val="44"/>
          <w:szCs w:val="44"/>
        </w:rPr>
        <w:t>民合作社项目实施方案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农牧民合作社项目实施工作，根据巴彦淖尔市农牧局文件精神，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临河区农民合作社质量提升整区推进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制定本方案。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80"/>
        <w:rPr>
          <w:rFonts w:hint="default" w:ascii="黑体" w:hAnsi="黑体" w:eastAsia="黑体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一、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  <w:t>总体要求</w:t>
      </w: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pacing w:line="600" w:lineRule="exact"/>
        <w:ind w:firstLine="680" w:firstLineChars="0"/>
        <w:jc w:val="both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深入贯彻落实党中央、国务院关于“三农”工作重大决策部署，以提高农牧业综合生产能力、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保障粮食安全和重要农产品有效供给、促进农牧业增效和农牧民增收，推进现代农牧业发展为目标，围绕加快推动新型农牧业经营主体高质量发展，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支持制度健全、管理规范、带动力强的农牧民合作社示范社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改善生产经营条件，加强基础设施建设，规范财务核算，应用先进技术，提高农牧民合作社生产经营能力、管理能力、市场竞争能力和服务带动能力，推动农牧民合作社提质增效，为全面推进乡村振兴、加快农牧业农村牧区现代化提供有力支撑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鼓励种植规模大、技术装备适宜、带动能力强的农牧民合作社、联合社积极承担大豆油料扩种任务，开展大豆玉米带状复合种植。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二、支持内容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改善生产条件,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先进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技术,提升规模化、绿色化、标准化、集约化生产能力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开展农畜产品初、深加工厂房建设，购置农畜产品初加工、整理、储存、运销设备；建设清选包装、冷藏保鲜、仓储烘干等设施, 减少农畜产品产后损失，改善产品品质，增加产品附加值，提高市场竞争力。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建设电子商务和物流服务站点，为农牧民提供物资采购、品牌注册、技术指导、产品销售等综合性服务，拓宽产品销售渠道，提高市场营销能力。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b w:val="0"/>
          <w:bCs/>
          <w:color w:val="222222"/>
          <w:spacing w:val="12"/>
          <w:kern w:val="0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鼓励合作社发展新产业新业态，由种养业向产加销一体化拓展。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作社在进行项目建设时，涉及用地、环保审批的，要办理有关手续，符合国家相关要求；建设养殖场、农畜产品加工设施等要具备动物防疫条件许可，符合人畜合理分离、畜禽粪污资源化利用、食品卫生安全等相关要求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80"/>
        <w:rPr>
          <w:rFonts w:hint="default" w:ascii="黑体" w:hAnsi="黑体" w:eastAsia="黑体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、支持对象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40" w:firstLineChars="200"/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重点支持市级以上农牧民合作社示范社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联合社，并支持多个农牧民合作社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联合建设,避免设施闲置浪费。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列入支持范围的农牧民合作社须纳入农业农村部“新农直报”系统。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年-2021年已享受项目补助的合作社，原则上不再享受同类项目补助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从事粮食生产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和社会化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的农牧民合作社可适当放宽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8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四、补助方式和标准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补助采取“先建设后补助”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，即合作社按照批复的项目建设内容实施，由农牧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检查验收合格后，财政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向项目承担主体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拨</w:t>
      </w:r>
      <w:r>
        <w:rPr>
          <w:rFonts w:hint="eastAsia" w:ascii="仿宋_GB2312" w:hAnsi="仿宋_GB2312" w:eastAsia="仿宋_GB2312" w:cs="仿宋_GB2312"/>
          <w:sz w:val="32"/>
          <w:szCs w:val="32"/>
        </w:rPr>
        <w:t>付项目资金。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补助标准采取“双限”原则,适当支持。享受项目支持的合作社应配套项目资金，补助资金占比不超过项目总投资的50%，单个主体补助资金原则上不超过30万元。以粮食生产为主的合作社为小农牧户提供农业生产社会化服务的，可不配套项目资金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本次项目实施以前建设的设施、购置的设备不予补贴，已享受国家农机购置补贴的，不得用本项目补助资金购置同一农机具。</w:t>
      </w:r>
    </w:p>
    <w:p>
      <w:pPr>
        <w:spacing w:line="600" w:lineRule="exac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五、组织实施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（一）推荐遴选。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临河区根据市农牧局有关要求向社会公布，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符合条件的合作社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进行申报，</w:t>
      </w:r>
      <w:r>
        <w:rPr>
          <w:rFonts w:hint="eastAsia" w:ascii="仿宋_GB2312" w:hAnsi="仿宋_GB2312" w:eastAsia="仿宋_GB2312" w:cs="仿宋_GB2312"/>
          <w:sz w:val="32"/>
          <w:szCs w:val="32"/>
        </w:rPr>
        <w:t>乡镇、农场对申报项目的合作社进行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到区农牧局。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（二）公开公示。</w:t>
      </w:r>
      <w:r>
        <w:rPr>
          <w:rFonts w:hint="eastAsia" w:ascii="仿宋_GB2312" w:hAnsi="仿宋_GB2312" w:eastAsia="仿宋_GB2312" w:cs="仿宋_GB2312"/>
          <w:sz w:val="32"/>
          <w:szCs w:val="32"/>
        </w:rPr>
        <w:t>区农牧局组织专家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对申报的合作社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进行实地考察评审，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考评结果按照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1:1.2比例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通过网络、电视、报刊等媒体统一向社会公示，公示时间不少于7个工作日，根据公示结果按照程序上报市农牧局批复。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项目组织指导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农牧局指导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市农牧局批复的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7个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承担项目的合作社细化和完善项目实施内容，定期对项目实施情况进行跟踪检查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项目完成后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由农牧、财政部门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对项目主体进行验收，验收合格后，及时拨付资金，并对项目实施整体情况开展绩效评价和工作总结。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家庭农牧场负责人和合作社法人为同一人，只扶持一个主体。</w:t>
      </w:r>
    </w:p>
    <w:p>
      <w:pPr>
        <w:spacing w:line="600" w:lineRule="exac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六、工作要求</w:t>
      </w:r>
    </w:p>
    <w:p>
      <w:pPr>
        <w:spacing w:line="600" w:lineRule="exact"/>
        <w:ind w:firstLine="643" w:firstLineChars="200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（一）加强组织领导。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临河区</w:t>
      </w:r>
      <w:r>
        <w:rPr>
          <w:rFonts w:hint="eastAsia" w:ascii="仿宋_GB2312" w:hAnsi="仿宋_GB2312" w:eastAsia="仿宋_GB2312" w:cs="仿宋_GB2312"/>
          <w:sz w:val="32"/>
          <w:szCs w:val="32"/>
        </w:rPr>
        <w:t>高度重视，成立巴彦淖市临河区202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年支持农牧民合作社项目领导小组，建立相关工作机制，制定项目实施方案，抓好项目落实。</w:t>
      </w:r>
    </w:p>
    <w:p>
      <w:pPr>
        <w:spacing w:line="600" w:lineRule="exact"/>
        <w:ind w:firstLine="63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长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eastAsia="zh-CN"/>
        </w:rPr>
        <w:t>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泉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eastAsia="zh-CN"/>
        </w:rPr>
        <w:t>区农牧局局长</w:t>
      </w:r>
    </w:p>
    <w:p>
      <w:pPr>
        <w:spacing w:line="600" w:lineRule="exact"/>
        <w:ind w:firstLine="63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副组长：霍  青    区财政局副局长</w:t>
      </w:r>
    </w:p>
    <w:p>
      <w:pPr>
        <w:spacing w:line="600" w:lineRule="exact"/>
        <w:ind w:firstLine="63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副组长：苗三明    </w:t>
      </w:r>
      <w:r>
        <w:rPr>
          <w:rFonts w:hint="eastAsia" w:ascii="仿宋" w:hAnsi="仿宋" w:eastAsia="仿宋"/>
          <w:sz w:val="32"/>
          <w:szCs w:val="32"/>
          <w:lang w:eastAsia="zh-CN"/>
        </w:rPr>
        <w:t>区农牧局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副</w:t>
      </w:r>
      <w:r>
        <w:rPr>
          <w:rFonts w:hint="eastAsia" w:ascii="仿宋" w:hAnsi="仿宋" w:eastAsia="仿宋"/>
          <w:sz w:val="32"/>
          <w:szCs w:val="32"/>
          <w:lang w:eastAsia="zh-CN"/>
        </w:rPr>
        <w:t>局长</w:t>
      </w:r>
    </w:p>
    <w:p>
      <w:pPr>
        <w:spacing w:line="600" w:lineRule="exact"/>
        <w:ind w:firstLine="63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员：任志江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区农村经营服务中心主任</w:t>
      </w:r>
    </w:p>
    <w:p>
      <w:pPr>
        <w:spacing w:line="60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陆惠平    区财政局农财股股长</w:t>
      </w:r>
    </w:p>
    <w:p>
      <w:pPr>
        <w:spacing w:line="600" w:lineRule="exact"/>
        <w:ind w:firstLine="1920" w:firstLineChars="6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刘海平    区农牧局合作经济指导股股长 </w:t>
      </w:r>
    </w:p>
    <w:p>
      <w:pPr>
        <w:spacing w:line="600" w:lineRule="exact"/>
        <w:ind w:firstLine="63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闫广通    区农牧局财务股股长</w:t>
      </w:r>
    </w:p>
    <w:p>
      <w:pPr>
        <w:spacing w:line="600" w:lineRule="exact"/>
        <w:ind w:firstLine="1920" w:firstLineChars="6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郭  东    区农机中心主任</w:t>
      </w:r>
    </w:p>
    <w:p>
      <w:pPr>
        <w:spacing w:line="600" w:lineRule="exact"/>
        <w:ind w:firstLine="1920" w:firstLineChars="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刘文广    区农村经营服务中心副主任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</w:p>
    <w:p>
      <w:pPr>
        <w:spacing w:line="60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领导小组办公室设在</w:t>
      </w:r>
      <w:r>
        <w:rPr>
          <w:rFonts w:hint="eastAsia" w:ascii="仿宋" w:hAnsi="仿宋" w:eastAsia="仿宋"/>
          <w:sz w:val="32"/>
          <w:szCs w:val="32"/>
          <w:lang w:eastAsia="zh-CN"/>
        </w:rPr>
        <w:t>临河区</w:t>
      </w:r>
      <w:r>
        <w:rPr>
          <w:rFonts w:hint="eastAsia" w:ascii="仿宋" w:hAnsi="仿宋" w:eastAsia="仿宋"/>
          <w:sz w:val="32"/>
          <w:szCs w:val="32"/>
        </w:rPr>
        <w:t>农村经营服务中心，</w:t>
      </w:r>
      <w:r>
        <w:rPr>
          <w:rFonts w:hint="eastAsia" w:ascii="仿宋" w:hAnsi="仿宋" w:eastAsia="仿宋"/>
          <w:sz w:val="32"/>
          <w:szCs w:val="32"/>
          <w:lang w:eastAsia="zh-CN"/>
        </w:rPr>
        <w:t>办公室</w:t>
      </w:r>
      <w:r>
        <w:rPr>
          <w:rFonts w:hint="eastAsia" w:ascii="仿宋" w:hAnsi="仿宋" w:eastAsia="仿宋"/>
          <w:sz w:val="32"/>
          <w:szCs w:val="32"/>
        </w:rPr>
        <w:t>主任由任志江兼任。领导小组办公室具体负责项目的日常管理，组织实施，监督检查，绩效评价和工作总结等工作。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（二）注重监管指导。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对合作社项目实施全程跟踪指导和监督检查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，严格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按照批复内容组织实施，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督促检查项目任务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完成情况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要探索建立支持合作社发展项目库，储备一批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制度健全、管理规范、带动力强、为农牧民服务意识较强的合作社，从项目库中遴选和推荐承担项目的主体，并根据项目实施情况，对项目库进行定期更新，建立“有进有出”的管理制度。</w:t>
      </w:r>
    </w:p>
    <w:p>
      <w:pPr>
        <w:widowControl/>
        <w:spacing w:line="600" w:lineRule="exact"/>
        <w:ind w:firstLine="482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（三）规范资金管理。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将加大对项目的监管指导力度，随时掌握合作社项目资金使用情况，确保项目实施不走偏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发现问题及时纠正。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并将财政补助资金形成的资产量化到合作社成员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项目资金不得用于兴建楼堂馆所、弥补预算支出缺口等与农牧业生产发展无关的支出。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（四）开展绩效评估。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建立健全项目绩效评价机制，将项目实施情况、任务完成情况、资</w:t>
      </w:r>
      <w:r>
        <w:rPr>
          <w:rFonts w:hint="eastAsia" w:ascii="仿宋_GB2312" w:hAnsi="仿宋_GB2312" w:eastAsia="仿宋_GB2312" w:cs="仿宋_GB2312"/>
          <w:sz w:val="32"/>
          <w:szCs w:val="32"/>
        </w:rPr>
        <w:t>金使用管理情况，诚信体系建设等纳入指标体系，严格奖惩措施，全面评估、考核项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目执行落实情况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（五）按时上报。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各乡镇、农场接到通知后要及时组织对合作社进行遴选，于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日前，将项目申报书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，承担项目的农牧民合作社基本情况表，报送农村经营服务中心507室。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联系人：云杰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8926517</w:t>
      </w:r>
    </w:p>
    <w:p>
      <w:pPr>
        <w:spacing w:line="600" w:lineRule="exact"/>
        <w:ind w:left="1280" w:hanging="1280" w:hangingChars="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600" w:lineRule="exact"/>
        <w:ind w:left="1598" w:leftChars="456" w:hanging="640" w:hanging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1-1</w:t>
      </w:r>
      <w:r>
        <w:rPr>
          <w:rFonts w:hint="eastAsia" w:ascii="仿宋_GB2312" w:hAnsi="仿宋_GB2312" w:eastAsia="仿宋_GB2312" w:cs="仿宋_GB2312"/>
          <w:sz w:val="32"/>
          <w:szCs w:val="32"/>
        </w:rPr>
        <w:t>.巴彦淖尔市支持合作社项目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申报书及项目申报材料清单</w:t>
      </w:r>
    </w:p>
    <w:p>
      <w:pPr>
        <w:spacing w:line="600" w:lineRule="exact"/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1-2.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年承担项目的农牧民合作社基本情况表</w:t>
      </w:r>
    </w:p>
    <w:p>
      <w:pPr>
        <w:spacing w:line="600" w:lineRule="exact"/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1-3</w:t>
      </w:r>
      <w:r>
        <w:rPr>
          <w:rFonts w:hint="eastAsia" w:ascii="仿宋_GB2312" w:hAnsi="仿宋_GB2312" w:eastAsia="仿宋_GB2312" w:cs="仿宋_GB2312"/>
          <w:sz w:val="32"/>
          <w:szCs w:val="32"/>
        </w:rPr>
        <w:t>.202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年支持农牧民合作社项目绩效评价表</w:t>
      </w:r>
    </w:p>
    <w:p>
      <w:pPr>
        <w:spacing w:line="600" w:lineRule="exact"/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1-4.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年承担项目的农牧民合作社基本情况表</w:t>
      </w:r>
    </w:p>
    <w:p>
      <w:pPr>
        <w:spacing w:line="600" w:lineRule="exact"/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1-1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</w:rPr>
        <w:t>巴彦淖尔市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  <w:lang w:eastAsia="zh-CN"/>
        </w:rPr>
        <w:t>支持</w:t>
      </w:r>
      <w:r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</w:rPr>
        <w:t>合作社</w:t>
      </w:r>
      <w:r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  <w:lang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</w:rPr>
        <w:t>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</w:rPr>
        <w:t>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</w:rPr>
        <w:t>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1285" w:firstLineChars="400"/>
        <w:rPr>
          <w:rFonts w:hint="eastAsia" w:ascii="仿宋_GB2312" w:hAnsi="仿宋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1285" w:firstLineChars="400"/>
        <w:rPr>
          <w:rFonts w:hint="eastAsia" w:ascii="仿宋_GB2312" w:hAnsi="仿宋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1285" w:firstLineChars="400"/>
        <w:rPr>
          <w:rFonts w:hint="eastAsia" w:ascii="仿宋_GB2312" w:hAnsi="仿宋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1285" w:firstLineChars="400"/>
        <w:rPr>
          <w:rFonts w:hint="eastAsia" w:ascii="仿宋_GB2312" w:hAnsi="仿宋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1285" w:firstLineChars="400"/>
        <w:rPr>
          <w:rFonts w:hint="eastAsia" w:ascii="仿宋_GB2312" w:hAnsi="仿宋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1285" w:firstLineChars="400"/>
        <w:rPr>
          <w:rFonts w:hint="default" w:ascii="仿宋_GB2312" w:hAnsi="仿宋" w:eastAsia="仿宋_GB2312"/>
          <w:b/>
          <w:bCs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lang w:val="en-US" w:eastAsia="zh-CN"/>
        </w:rPr>
        <w:t>申报旗县: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1285" w:firstLineChars="400"/>
        <w:rPr>
          <w:rFonts w:hint="default" w:ascii="仿宋_GB2312" w:hAnsi="仿宋" w:eastAsia="仿宋_GB2312"/>
          <w:b/>
          <w:bCs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lang w:eastAsia="zh-CN"/>
        </w:rPr>
        <w:t>申报单位名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称：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1285" w:firstLineChars="400"/>
        <w:rPr>
          <w:rFonts w:hint="default" w:ascii="仿宋_GB2312" w:hAnsi="仿宋" w:eastAsia="仿宋_GB2312"/>
          <w:b/>
          <w:bCs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lang w:eastAsia="zh-CN"/>
        </w:rPr>
        <w:t>申报人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：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1285" w:firstLineChars="400"/>
        <w:rPr>
          <w:rFonts w:hint="default" w:ascii="仿宋_GB2312" w:hAnsi="仿宋" w:eastAsia="仿宋_GB2312"/>
          <w:b/>
          <w:bCs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lang w:eastAsia="zh-CN"/>
        </w:rPr>
        <w:t>申报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日期：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  <w:lang w:eastAsia="zh-CN"/>
        </w:rPr>
        <w:t>支持合作社项目建设主要内容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6"/>
        <w:gridCol w:w="5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1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  <w:vertAlign w:val="baseline"/>
                <w:lang w:eastAsia="zh-CN"/>
              </w:rPr>
              <w:t>申请项目合作社名称</w:t>
            </w:r>
          </w:p>
        </w:tc>
        <w:tc>
          <w:tcPr>
            <w:tcW w:w="53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1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  <w:vertAlign w:val="baseline"/>
                <w:lang w:eastAsia="zh-CN"/>
              </w:rPr>
              <w:t>项目建设地址</w:t>
            </w:r>
          </w:p>
        </w:tc>
        <w:tc>
          <w:tcPr>
            <w:tcW w:w="53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1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  <w:vertAlign w:val="baseline"/>
                <w:lang w:eastAsia="zh-CN"/>
              </w:rPr>
              <w:t>项目建设时间</w:t>
            </w:r>
          </w:p>
        </w:tc>
        <w:tc>
          <w:tcPr>
            <w:tcW w:w="53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  <w:vertAlign w:val="baseline"/>
                <w:lang w:eastAsia="zh-CN"/>
              </w:rPr>
              <w:t>项目建设主要内容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691" w:firstLineChars="200"/>
              <w:jc w:val="left"/>
              <w:textAlignment w:val="auto"/>
              <w:rPr>
                <w:rFonts w:hint="eastAsia" w:ascii="仿宋_GB2312" w:hAnsi="微软雅黑" w:eastAsia="仿宋_GB2312" w:cs="Helvetica"/>
                <w:b/>
                <w:color w:val="222222"/>
                <w:spacing w:val="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Helvetica"/>
                <w:b/>
                <w:color w:val="222222"/>
                <w:spacing w:val="12"/>
                <w:kern w:val="0"/>
                <w:sz w:val="32"/>
                <w:szCs w:val="32"/>
                <w:lang w:val="en-US" w:eastAsia="zh-CN"/>
              </w:rPr>
              <w:t>申报项目的合作社从以下三个方面确定建设内容，并将具体建设内容细化后填入本表。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" w:eastAsia="仿宋_GB2312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b w:val="0"/>
                <w:bCs/>
                <w:color w:val="222222"/>
                <w:spacing w:val="12"/>
                <w:kern w:val="0"/>
                <w:sz w:val="21"/>
                <w:szCs w:val="21"/>
              </w:rPr>
              <w:t>①</w:t>
            </w:r>
            <w:r>
              <w:rPr>
                <w:rFonts w:hint="eastAsia" w:ascii="仿宋_GB2312" w:hAnsi="仿宋" w:eastAsia="仿宋_GB2312" w:cs="宋体"/>
                <w:b w:val="0"/>
                <w:bCs/>
                <w:kern w:val="0"/>
                <w:sz w:val="21"/>
                <w:szCs w:val="21"/>
              </w:rPr>
              <w:t>改善生产条件，应用先进技术，提升规模化、绿色化、标准化、集约化生产能力。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" w:eastAsia="仿宋_GB2312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b w:val="0"/>
                <w:bCs/>
                <w:kern w:val="0"/>
                <w:sz w:val="21"/>
                <w:szCs w:val="21"/>
              </w:rPr>
              <w:t>②</w:t>
            </w:r>
            <w:r>
              <w:rPr>
                <w:rFonts w:hint="eastAsia" w:ascii="仿宋_GB2312" w:hAnsi="仿宋" w:eastAsia="仿宋_GB2312" w:cs="宋体"/>
                <w:b w:val="0"/>
                <w:bCs/>
                <w:kern w:val="0"/>
                <w:sz w:val="21"/>
                <w:szCs w:val="21"/>
              </w:rPr>
              <w:t>开展农畜产品初、深加工厂房建设，购置农畜产品初加工、整理、储存、运销设备；建设清选包装、冷藏保鲜、仓储烘干等设施, 减少农畜产品产后损失，改善产品品质，增加产品附加值，提高市场竞争力。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Calibri" w:hAnsi="Calibri" w:eastAsia="仿宋_GB2312" w:cs="Calibri"/>
                <w:b w:val="0"/>
                <w:bCs/>
                <w:kern w:val="0"/>
                <w:sz w:val="21"/>
                <w:szCs w:val="21"/>
              </w:rPr>
              <w:t>③</w:t>
            </w:r>
            <w:r>
              <w:rPr>
                <w:rFonts w:hint="eastAsia" w:ascii="仿宋_GB2312" w:hAnsi="仿宋" w:eastAsia="仿宋_GB2312" w:cs="宋体"/>
                <w:b w:val="0"/>
                <w:bCs/>
                <w:kern w:val="0"/>
                <w:sz w:val="21"/>
                <w:szCs w:val="21"/>
              </w:rPr>
              <w:t>建设电子商务和物流服务站点，为农牧民提供物资采购、品牌注册、技术指导、产品销售等综合性服务，拓宽产品销售渠道，提高市场营销能力。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5" w:hRule="atLeast"/>
        </w:trPr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具体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项目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建设内容：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5" w:hRule="atLeast"/>
        </w:trPr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旗县区经管部门意见</w:t>
            </w:r>
          </w:p>
        </w:tc>
        <w:tc>
          <w:tcPr>
            <w:tcW w:w="5326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</w:trPr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旗县区农牧和科技局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5326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right"/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市农牧局意见</w:t>
            </w:r>
          </w:p>
        </w:tc>
        <w:tc>
          <w:tcPr>
            <w:tcW w:w="5326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right"/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1-2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申报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项目合作社基本情况表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tbl>
      <w:tblPr>
        <w:tblStyle w:val="7"/>
        <w:tblpPr w:leftFromText="180" w:rightFromText="180" w:vertAnchor="page" w:horzAnchor="page" w:tblpX="1825" w:tblpY="225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364"/>
        <w:gridCol w:w="1296"/>
        <w:gridCol w:w="105"/>
        <w:gridCol w:w="389"/>
        <w:gridCol w:w="862"/>
        <w:gridCol w:w="33"/>
        <w:gridCol w:w="895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7735" w:type="dxa"/>
            <w:gridSpan w:val="8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合作社基本情况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农牧民合作社名称</w:t>
            </w:r>
          </w:p>
        </w:tc>
        <w:tc>
          <w:tcPr>
            <w:tcW w:w="5371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3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理事长情况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4075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vertAlign w:val="baseline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075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vertAlign w:val="baseline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化程度</w:t>
            </w:r>
          </w:p>
        </w:tc>
        <w:tc>
          <w:tcPr>
            <w:tcW w:w="4075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vertAlign w:val="baseline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社会兼职</w:t>
            </w:r>
          </w:p>
        </w:tc>
        <w:tc>
          <w:tcPr>
            <w:tcW w:w="4075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地址：</w:t>
            </w:r>
          </w:p>
        </w:tc>
        <w:tc>
          <w:tcPr>
            <w:tcW w:w="5371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邮编：</w:t>
            </w:r>
          </w:p>
        </w:tc>
        <w:tc>
          <w:tcPr>
            <w:tcW w:w="5371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电话：</w:t>
            </w:r>
          </w:p>
        </w:tc>
        <w:tc>
          <w:tcPr>
            <w:tcW w:w="5371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注册登记时间：</w:t>
            </w:r>
          </w:p>
        </w:tc>
        <w:tc>
          <w:tcPr>
            <w:tcW w:w="5371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3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成员情况</w:t>
            </w:r>
          </w:p>
        </w:tc>
        <w:tc>
          <w:tcPr>
            <w:tcW w:w="26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实有成员总数</w:t>
            </w:r>
          </w:p>
        </w:tc>
        <w:tc>
          <w:tcPr>
            <w:tcW w:w="2719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36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vertAlign w:val="baseline"/>
              </w:rPr>
            </w:pPr>
          </w:p>
        </w:tc>
        <w:tc>
          <w:tcPr>
            <w:tcW w:w="26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其中：农民成员数</w:t>
            </w:r>
          </w:p>
        </w:tc>
        <w:tc>
          <w:tcPr>
            <w:tcW w:w="2719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成员出资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总额（万元）：</w:t>
            </w:r>
          </w:p>
        </w:tc>
        <w:tc>
          <w:tcPr>
            <w:tcW w:w="5371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情况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：</w:t>
            </w:r>
          </w:p>
        </w:tc>
        <w:tc>
          <w:tcPr>
            <w:tcW w:w="5371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主要生产经营项目</w:t>
            </w:r>
          </w:p>
        </w:tc>
        <w:tc>
          <w:tcPr>
            <w:tcW w:w="5371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773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种植规模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37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农作物种植面积（亩）</w:t>
            </w:r>
          </w:p>
        </w:tc>
        <w:tc>
          <w:tcPr>
            <w:tcW w:w="39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农作物产量(吨)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37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70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773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畜禽养殖规模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畜禽出栏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（头、只）</w:t>
            </w:r>
          </w:p>
        </w:tc>
        <w:tc>
          <w:tcPr>
            <w:tcW w:w="26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畜禽年末存栏总量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（头、只）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畜禽产品总量（吨）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85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268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773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水产养殖规模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水产养殖面积（亩）</w:t>
            </w:r>
          </w:p>
        </w:tc>
        <w:tc>
          <w:tcPr>
            <w:tcW w:w="26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水产品产量（吨）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特色产品总量（吨）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85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vertAlign w:val="baseline"/>
              </w:rPr>
            </w:pPr>
          </w:p>
        </w:tc>
        <w:tc>
          <w:tcPr>
            <w:tcW w:w="268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773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社会化服务情况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农机拥有量（台、套）</w:t>
            </w:r>
          </w:p>
        </w:tc>
        <w:tc>
          <w:tcPr>
            <w:tcW w:w="26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合作社植保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作业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面积（亩）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合作社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耕种收）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作业服务面积（亩）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85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vertAlign w:val="baseline"/>
              </w:rPr>
            </w:pPr>
          </w:p>
        </w:tc>
        <w:tc>
          <w:tcPr>
            <w:tcW w:w="268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  <w:t>示范社等级</w:t>
            </w:r>
          </w:p>
        </w:tc>
        <w:tc>
          <w:tcPr>
            <w:tcW w:w="537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国家级（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）自治区级（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）市级（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资产负债及收益情况</w:t>
            </w:r>
          </w:p>
        </w:tc>
        <w:tc>
          <w:tcPr>
            <w:tcW w:w="1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2020年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1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固定资产净值（万元）</w:t>
            </w:r>
          </w:p>
        </w:tc>
        <w:tc>
          <w:tcPr>
            <w:tcW w:w="1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1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年经营收入（万元）</w:t>
            </w:r>
          </w:p>
        </w:tc>
        <w:tc>
          <w:tcPr>
            <w:tcW w:w="1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1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盈余返还总额（万元）</w:t>
            </w:r>
          </w:p>
        </w:tc>
        <w:tc>
          <w:tcPr>
            <w:tcW w:w="1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1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可分配盈余按成员与本社交易量（额）返还比例</w:t>
            </w:r>
          </w:p>
        </w:tc>
        <w:tc>
          <w:tcPr>
            <w:tcW w:w="1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1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获得财政扶持资金总额（万元）</w:t>
            </w:r>
          </w:p>
        </w:tc>
        <w:tc>
          <w:tcPr>
            <w:tcW w:w="1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1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成员社内年均所得收入（元）</w:t>
            </w:r>
          </w:p>
        </w:tc>
        <w:tc>
          <w:tcPr>
            <w:tcW w:w="1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项目申报材料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项目申报书（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支持合作社项目建设主要内容、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合作社基本情况表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40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复印件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开户许可证复印件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合作社章程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相关制度及入社成员名单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40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新农直报系统截图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合作社成员代表大会申报项目的决议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合作社基本情况及经营情况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40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上年度资产负债表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盈余及盈余分配表、成员权益变动表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40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产品注册商标证书复印件*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项目用地审批手续证明*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环保部门审批意见等*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7" w:charSpace="609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说明：</w:t>
      </w:r>
      <w:r>
        <w:rPr>
          <w:rFonts w:hint="eastAsia" w:ascii="仿宋_GB2312" w:hAnsi="仿宋_GB2312" w:eastAsia="仿宋_GB2312" w:cs="仿宋_GB2312"/>
          <w:sz w:val="32"/>
          <w:szCs w:val="32"/>
        </w:rPr>
        <w:t>凡是复印、复制的材料均需加盖农民专业合作社公章，以确认复印件、复制件与原件一致，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带</w:t>
      </w:r>
      <w:r>
        <w:rPr>
          <w:rFonts w:hint="eastAsia" w:ascii="仿宋_GB2312" w:hAnsi="仿宋_GB2312" w:eastAsia="仿宋_GB2312" w:cs="仿宋_GB2312"/>
          <w:sz w:val="32"/>
          <w:szCs w:val="32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号项可根据实际情况提供，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一式三份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按顺序胶印成册。  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rPr>
          <w:rFonts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1-3</w:t>
      </w:r>
      <w:r>
        <w:rPr>
          <w:rFonts w:hint="eastAsia" w:ascii="黑体" w:hAnsi="黑体" w:eastAsia="黑体" w:cs="黑体"/>
          <w:spacing w:val="-20"/>
          <w:sz w:val="32"/>
          <w:szCs w:val="32"/>
        </w:rPr>
        <w:t>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pacing w:val="-20"/>
          <w:sz w:val="36"/>
          <w:szCs w:val="36"/>
        </w:rPr>
        <w:t>202</w:t>
      </w:r>
      <w:r>
        <w:rPr>
          <w:rFonts w:hint="eastAsia" w:ascii="黑体" w:hAnsi="黑体" w:eastAsia="黑体" w:cs="黑体"/>
          <w:b w:val="0"/>
          <w:bCs w:val="0"/>
          <w:spacing w:val="-2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pacing w:val="-20"/>
          <w:sz w:val="36"/>
          <w:szCs w:val="36"/>
        </w:rPr>
        <w:t>年支持农牧民合作社项目绩效评价表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jc w:val="left"/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</w:rPr>
        <w:t>旗县区：                                                                        评价</w:t>
      </w:r>
      <w:r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lang w:eastAsia="zh-CN"/>
        </w:rPr>
        <w:t>时间</w:t>
      </w:r>
      <w:r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</w:rPr>
        <w:t>：</w:t>
      </w:r>
    </w:p>
    <w:tbl>
      <w:tblPr>
        <w:tblStyle w:val="6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8293"/>
        <w:gridCol w:w="782"/>
        <w:gridCol w:w="2848"/>
        <w:gridCol w:w="8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87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考核指标</w:t>
            </w:r>
          </w:p>
        </w:tc>
        <w:tc>
          <w:tcPr>
            <w:tcW w:w="2925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评价标准</w:t>
            </w:r>
          </w:p>
        </w:tc>
        <w:tc>
          <w:tcPr>
            <w:tcW w:w="275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分值</w:t>
            </w:r>
          </w:p>
        </w:tc>
        <w:tc>
          <w:tcPr>
            <w:tcW w:w="1004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评价依据</w:t>
            </w:r>
          </w:p>
        </w:tc>
        <w:tc>
          <w:tcPr>
            <w:tcW w:w="306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487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项目准备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（</w:t>
            </w:r>
            <w:r>
              <w:rPr>
                <w:rFonts w:ascii="仿宋_GB2312" w:hAnsi="宋体" w:eastAsia="仿宋_GB2312"/>
                <w:b/>
                <w:sz w:val="24"/>
                <w:szCs w:val="24"/>
              </w:rPr>
              <w:t>25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分）</w:t>
            </w:r>
          </w:p>
        </w:tc>
        <w:tc>
          <w:tcPr>
            <w:tcW w:w="2925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项目实施要有市级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制定的</w:t>
            </w:r>
            <w:r>
              <w:rPr>
                <w:rFonts w:hint="eastAsia" w:ascii="仿宋_GB2312" w:eastAsia="仿宋_GB2312"/>
                <w:sz w:val="24"/>
                <w:szCs w:val="24"/>
              </w:rPr>
              <w:t>支持合作社发展项目实施方案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。</w:t>
            </w:r>
          </w:p>
        </w:tc>
        <w:tc>
          <w:tcPr>
            <w:tcW w:w="275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04" w:type="pct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查看项目实施方案、申报资料、相关文件等材料</w:t>
            </w:r>
          </w:p>
        </w:tc>
        <w:tc>
          <w:tcPr>
            <w:tcW w:w="306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48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92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项目实施旗县制定实施方案，方案内容完整，可操作性强，项目实施方案主要包括实施程序、资金用途、申报程序、申报材料、补助标准、补助对象、补助方式、监管措施、检查验收等内容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。</w:t>
            </w:r>
          </w:p>
        </w:tc>
        <w:tc>
          <w:tcPr>
            <w:tcW w:w="27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04" w:type="pct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48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92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项目实施旗县成立项目推进机构，监督指导项目实施。</w:t>
            </w:r>
          </w:p>
        </w:tc>
        <w:tc>
          <w:tcPr>
            <w:tcW w:w="27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004" w:type="pct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48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92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项目实施旗县通过公共媒体向社会公开支持合作社发展项目，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组织符合条件的合作社进行申报。</w:t>
            </w:r>
          </w:p>
        </w:tc>
        <w:tc>
          <w:tcPr>
            <w:tcW w:w="27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004" w:type="pct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92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申报项目的合作社提交完备的申报材料。</w:t>
            </w:r>
          </w:p>
        </w:tc>
        <w:tc>
          <w:tcPr>
            <w:tcW w:w="27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004" w:type="pct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92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项目实施旗县建立项目评审机制，组织专家实地考察、初审，初审结果通过公共媒体向社会公示，并按照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∶</w:t>
            </w:r>
            <w:r>
              <w:rPr>
                <w:rFonts w:ascii="仿宋_GB2312" w:eastAsia="仿宋_GB2312"/>
                <w:sz w:val="24"/>
                <w:szCs w:val="24"/>
              </w:rPr>
              <w:t>1.2</w:t>
            </w:r>
            <w:r>
              <w:rPr>
                <w:rFonts w:hint="eastAsia" w:ascii="仿宋_GB2312" w:eastAsia="仿宋_GB2312"/>
                <w:sz w:val="24"/>
                <w:szCs w:val="24"/>
              </w:rPr>
              <w:t>以上的比例向盟市推荐承担项目的合作社。</w:t>
            </w:r>
          </w:p>
        </w:tc>
        <w:tc>
          <w:tcPr>
            <w:tcW w:w="27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004" w:type="pct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92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项目实施旗县要有市级对2022年实施项目的合作社批复</w:t>
            </w:r>
          </w:p>
        </w:tc>
        <w:tc>
          <w:tcPr>
            <w:tcW w:w="27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4" w:type="pct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7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项目实施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（</w:t>
            </w:r>
            <w:r>
              <w:rPr>
                <w:rFonts w:ascii="仿宋_GB2312" w:hAnsi="宋体" w:eastAsia="仿宋_GB2312"/>
                <w:b/>
                <w:sz w:val="24"/>
                <w:szCs w:val="24"/>
              </w:rPr>
              <w:t>50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分）</w:t>
            </w:r>
          </w:p>
        </w:tc>
        <w:tc>
          <w:tcPr>
            <w:tcW w:w="2925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项目实施前，合作社向全体成员公示项目实施内容，并经三分之二以上成员（代表）进行签字确认。</w:t>
            </w:r>
          </w:p>
        </w:tc>
        <w:tc>
          <w:tcPr>
            <w:tcW w:w="275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004" w:type="pct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现场查看有关文件、财务管理制度、会计账簿、系统、等资料</w:t>
            </w:r>
          </w:p>
        </w:tc>
        <w:tc>
          <w:tcPr>
            <w:tcW w:w="306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8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92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承担项目的合作社实际建设项目与申报项目一致。</w:t>
            </w:r>
          </w:p>
        </w:tc>
        <w:tc>
          <w:tcPr>
            <w:tcW w:w="27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004" w:type="pct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8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92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项目实施旗县定期检查、指导、督促项目实施。</w:t>
            </w:r>
          </w:p>
        </w:tc>
        <w:tc>
          <w:tcPr>
            <w:tcW w:w="27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004" w:type="pct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" w:hRule="atLeast"/>
          <w:jc w:val="center"/>
        </w:trPr>
        <w:tc>
          <w:tcPr>
            <w:tcW w:w="48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925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项目实施旗县对每个合作社项目实施情况进行验收。</w:t>
            </w:r>
          </w:p>
        </w:tc>
        <w:tc>
          <w:tcPr>
            <w:tcW w:w="27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004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925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项目实施旗县按要求及时提交上报工作总结。</w:t>
            </w:r>
          </w:p>
        </w:tc>
        <w:tc>
          <w:tcPr>
            <w:tcW w:w="27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004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48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925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项目资金拨付到位，资金拨付有完整的审批程序和手续。</w:t>
            </w:r>
          </w:p>
        </w:tc>
        <w:tc>
          <w:tcPr>
            <w:tcW w:w="27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004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48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925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项目资金使用符合“双限”原则。</w:t>
            </w:r>
          </w:p>
        </w:tc>
        <w:tc>
          <w:tcPr>
            <w:tcW w:w="27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004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8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92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承担项目的合作社将财政补助资金形成的资产量化到成员。</w:t>
            </w:r>
          </w:p>
        </w:tc>
        <w:tc>
          <w:tcPr>
            <w:tcW w:w="27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004" w:type="pct"/>
            <w:vMerge w:val="continue"/>
            <w:tcBorders>
              <w:top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8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925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承担项目的合作社严格执行相关财务制度，财务资料完整，会计核算规范。</w:t>
            </w:r>
          </w:p>
        </w:tc>
        <w:tc>
          <w:tcPr>
            <w:tcW w:w="275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004" w:type="pct"/>
            <w:vMerge w:val="continue"/>
            <w:tcBorders>
              <w:top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92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承担项目的合作社纳入农业农村部新农直报系统。</w:t>
            </w:r>
          </w:p>
        </w:tc>
        <w:tc>
          <w:tcPr>
            <w:tcW w:w="27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004" w:type="pct"/>
            <w:vMerge w:val="continue"/>
            <w:tcBorders>
              <w:top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8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92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项目完成后，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旗县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对项目实施整体情况开展绩效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自评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，并按时上报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自评报告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。</w:t>
            </w:r>
          </w:p>
        </w:tc>
        <w:tc>
          <w:tcPr>
            <w:tcW w:w="27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004" w:type="pct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87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项目绩效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（</w:t>
            </w:r>
            <w:r>
              <w:rPr>
                <w:rFonts w:ascii="仿宋_GB2312" w:hAnsi="宋体" w:eastAsia="仿宋_GB2312"/>
                <w:b/>
                <w:sz w:val="24"/>
                <w:szCs w:val="24"/>
              </w:rPr>
              <w:t>25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分）</w:t>
            </w:r>
          </w:p>
        </w:tc>
        <w:tc>
          <w:tcPr>
            <w:tcW w:w="292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项目实施旗县完成支持合作社项目任务量。</w:t>
            </w:r>
          </w:p>
        </w:tc>
        <w:tc>
          <w:tcPr>
            <w:tcW w:w="27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004" w:type="pct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实地查看项目实施情况，入户调查，查阅记账凭证，总结报告等材料情况</w:t>
            </w:r>
          </w:p>
        </w:tc>
        <w:tc>
          <w:tcPr>
            <w:tcW w:w="306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8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92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项目实施完成后，成员满意度达到</w:t>
            </w:r>
            <w:r>
              <w:rPr>
                <w:rFonts w:ascii="仿宋_GB2312" w:eastAsia="仿宋_GB2312"/>
                <w:sz w:val="24"/>
                <w:szCs w:val="24"/>
              </w:rPr>
              <w:t>80%</w:t>
            </w:r>
            <w:r>
              <w:rPr>
                <w:rFonts w:hint="eastAsia" w:ascii="仿宋_GB2312" w:eastAsia="仿宋_GB2312"/>
                <w:sz w:val="24"/>
                <w:szCs w:val="24"/>
              </w:rPr>
              <w:t>以上。</w:t>
            </w:r>
          </w:p>
        </w:tc>
        <w:tc>
          <w:tcPr>
            <w:tcW w:w="27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004" w:type="pct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7" w:type="pct"/>
            <w:vMerge w:val="continue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92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项目实施旗县完善“新农直报”系统。</w:t>
            </w:r>
          </w:p>
        </w:tc>
        <w:tc>
          <w:tcPr>
            <w:tcW w:w="27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004" w:type="pct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8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92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承担项目的合作社与项目区内农牧户建立利益联结机制。</w:t>
            </w:r>
          </w:p>
        </w:tc>
        <w:tc>
          <w:tcPr>
            <w:tcW w:w="27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004" w:type="pct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48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92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项目建设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涉及用地、环保审批的，要具备有关手续，并符合国家相关要求；建设养殖场、农畜产品加工设施等要具备动物防疫条件许可，符合人畜合理分离、畜禽粪污资源化利用、食品卫生安全等相关要求。</w:t>
            </w:r>
          </w:p>
        </w:tc>
        <w:tc>
          <w:tcPr>
            <w:tcW w:w="27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004" w:type="pct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8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92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及时总结典型经验，在旗县、盟市、自治区、国家媒体上宣传报道，在一定范围内推广交流。</w:t>
            </w:r>
          </w:p>
        </w:tc>
        <w:tc>
          <w:tcPr>
            <w:tcW w:w="27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004" w:type="pct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5" w:hRule="atLeast"/>
          <w:jc w:val="center"/>
        </w:trPr>
        <w:tc>
          <w:tcPr>
            <w:tcW w:w="487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合计</w:t>
            </w:r>
          </w:p>
        </w:tc>
        <w:tc>
          <w:tcPr>
            <w:tcW w:w="2925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5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100</w:t>
            </w:r>
          </w:p>
        </w:tc>
        <w:tc>
          <w:tcPr>
            <w:tcW w:w="1004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rPr>
          <w:rFonts w:hint="eastAsia" w:ascii="黑体" w:hAnsi="黑体" w:eastAsia="黑体"/>
          <w:b/>
          <w:spacing w:val="-20"/>
          <w:sz w:val="24"/>
          <w:szCs w:val="24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宋体" w:eastAsia="仿宋_GB2312"/>
          <w:sz w:val="28"/>
          <w:szCs w:val="28"/>
        </w:rPr>
        <w:t>绩效评价小组人员签字：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rPr>
          <w:rFonts w:hint="eastAsia" w:ascii="黑体" w:hAnsi="黑体" w:eastAsia="黑体"/>
          <w:sz w:val="32"/>
          <w:szCs w:val="32"/>
        </w:rPr>
        <w:sectPr>
          <w:footerReference r:id="rId5" w:type="default"/>
          <w:pgSz w:w="16838" w:h="11906" w:orient="landscape"/>
          <w:pgMar w:top="1463" w:right="1440" w:bottom="1349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1-4</w:t>
      </w:r>
      <w:r>
        <w:rPr>
          <w:rFonts w:hint="eastAsia" w:ascii="黑体" w:hAnsi="黑体" w:eastAsia="黑体" w:cs="黑体"/>
          <w:spacing w:val="-20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202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年承担项目的农牧民合作社基本情况表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320" w:firstLineChars="1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乡镇（农场）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：                                                      单位：人、户、万元</w:t>
      </w:r>
    </w:p>
    <w:tbl>
      <w:tblPr>
        <w:tblStyle w:val="6"/>
        <w:tblW w:w="140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140"/>
        <w:gridCol w:w="1120"/>
        <w:gridCol w:w="1106"/>
        <w:gridCol w:w="1106"/>
        <w:gridCol w:w="1276"/>
        <w:gridCol w:w="1520"/>
        <w:gridCol w:w="1743"/>
        <w:gridCol w:w="1559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合作社名称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登记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日期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实有成员总数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产业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年经营收入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带动非成员农牧户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带动建档立卡贫困户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项目建设主要内容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8"/>
                <w:szCs w:val="28"/>
              </w:rPr>
              <w:t>示范社级别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65"/>
              </w:tabs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65"/>
              </w:tabs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黑体" w:hAnsi="黑体" w:eastAsia="黑体" w:cs="Wingdings 2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Wingdings 2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280" w:firstLineChars="100"/>
        <w:rPr>
          <w:rFonts w:ascii="黑体" w:hAnsi="黑体" w:eastAsia="黑体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备注：实有成员数、带动非成员农牧户、年经营收入均为202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年底数据。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- 43 -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- 43 -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OGJkYmZkZjliNTlmNzIxMjZlYjYwY2YxZjJiYWUifQ=="/>
  </w:docVars>
  <w:rsids>
    <w:rsidRoot w:val="61F54CEC"/>
    <w:rsid w:val="61F5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2022-11-04T03:37:00Z</dcterms:created>
  <dc:creator>Administrator</dc:creator>
  <cp:lastModifiedBy>Administrator</cp:lastModifiedBy>
  <dcterms:modified xsi:type="dcterms:W3CDTF">2022-11-04T03:38:31Z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03D091D5A25247DF8F78B7798A0F60F0</vt:lpwstr>
  </property>
</Properties>
</file>